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307" w:type="dxa"/>
        <w:tblLayout w:type="fixed"/>
        <w:tblLook w:val="04A0" w:firstRow="1" w:lastRow="0" w:firstColumn="1" w:lastColumn="0" w:noHBand="0" w:noVBand="1"/>
      </w:tblPr>
      <w:tblGrid>
        <w:gridCol w:w="4786"/>
        <w:gridCol w:w="6521"/>
      </w:tblGrid>
      <w:tr w:rsidR="00AC5F31" w:rsidTr="008813C4">
        <w:trPr>
          <w:trHeight w:val="7936"/>
        </w:trPr>
        <w:tc>
          <w:tcPr>
            <w:tcW w:w="47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A1222" w:rsidRDefault="006A1222" w:rsidP="000E06CE">
            <w:pPr>
              <w:pStyle w:val="a4"/>
              <w:numPr>
                <w:ilvl w:val="0"/>
                <w:numId w:val="1"/>
              </w:numPr>
              <w:spacing w:before="360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Цифры 0,1,2,3…</w:t>
            </w:r>
          </w:p>
          <w:p w:rsidR="006A1222" w:rsidRDefault="006A1222" w:rsidP="006A12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квадрата со стороной 100м</w:t>
            </w:r>
          </w:p>
          <w:p w:rsidR="006A1222" w:rsidRDefault="006A1222" w:rsidP="006A12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Запись, состоящая из одной или нескольких цифр</w:t>
            </w:r>
          </w:p>
          <w:p w:rsidR="006A1222" w:rsidRDefault="006A1222" w:rsidP="006A12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Наглядное представление разных числовых данных</w:t>
            </w:r>
          </w:p>
          <w:p w:rsidR="006A1222" w:rsidRDefault="006A1222" w:rsidP="006A12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Ближайшее к Земле небесное тело</w:t>
            </w:r>
          </w:p>
          <w:p w:rsidR="006A1222" w:rsidRDefault="006A1222" w:rsidP="006A12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 есть у Земли и у магнита</w:t>
            </w:r>
          </w:p>
          <w:p w:rsidR="00AC5F31" w:rsidRDefault="00AC5F31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left w:val="nil"/>
            </w:tcBorders>
            <w:shd w:val="clear" w:color="auto" w:fill="auto"/>
          </w:tcPr>
          <w:p w:rsidR="006A716B" w:rsidRDefault="006A716B" w:rsidP="006A7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6A716B" w:rsidTr="00093002">
              <w:trPr>
                <w:trHeight w:val="567"/>
              </w:trPr>
              <w:tc>
                <w:tcPr>
                  <w:tcW w:w="567" w:type="dxa"/>
                </w:tcPr>
                <w:p w:rsidR="006A716B" w:rsidRDefault="006A716B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6A716B" w:rsidRDefault="006A716B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716B" w:rsidRDefault="006A716B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716B" w:rsidRDefault="006A716B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716B" w:rsidRDefault="006A716B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716B" w:rsidRDefault="006A716B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716B" w:rsidRDefault="006A716B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716B" w:rsidRDefault="006A716B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A716B" w:rsidRDefault="006A716B" w:rsidP="006A7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6A716B" w:rsidTr="00093002">
              <w:trPr>
                <w:trHeight w:val="567"/>
              </w:trPr>
              <w:tc>
                <w:tcPr>
                  <w:tcW w:w="567" w:type="dxa"/>
                </w:tcPr>
                <w:p w:rsidR="006A716B" w:rsidRDefault="006A716B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6A716B" w:rsidRDefault="006A716B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716B" w:rsidRDefault="006A716B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716B" w:rsidRDefault="006A716B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716B" w:rsidRDefault="006A716B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716B" w:rsidRDefault="006A716B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A716B" w:rsidRDefault="006A716B" w:rsidP="006A7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</w:tblGrid>
            <w:tr w:rsidR="006A1222" w:rsidTr="00093002">
              <w:trPr>
                <w:trHeight w:val="567"/>
              </w:trPr>
              <w:tc>
                <w:tcPr>
                  <w:tcW w:w="567" w:type="dxa"/>
                </w:tcPr>
                <w:p w:rsidR="006A1222" w:rsidRDefault="006A1222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A1222" w:rsidRDefault="006A1222" w:rsidP="006A7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6A1222" w:rsidTr="00093002">
              <w:trPr>
                <w:trHeight w:val="567"/>
              </w:trPr>
              <w:tc>
                <w:tcPr>
                  <w:tcW w:w="567" w:type="dxa"/>
                </w:tcPr>
                <w:p w:rsidR="006A1222" w:rsidRDefault="006A1222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A1222" w:rsidRDefault="006A1222" w:rsidP="006A7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</w:tblGrid>
            <w:tr w:rsidR="006A1222" w:rsidTr="00093002">
              <w:trPr>
                <w:trHeight w:val="567"/>
              </w:trPr>
              <w:tc>
                <w:tcPr>
                  <w:tcW w:w="567" w:type="dxa"/>
                </w:tcPr>
                <w:p w:rsidR="006A1222" w:rsidRDefault="006A1222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A1222" w:rsidRDefault="006A1222" w:rsidP="006A7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24"/>
              <w:gridCol w:w="624"/>
              <w:gridCol w:w="624"/>
              <w:gridCol w:w="624"/>
              <w:gridCol w:w="624"/>
            </w:tblGrid>
            <w:tr w:rsidR="006A1222" w:rsidTr="00093002">
              <w:trPr>
                <w:trHeight w:val="567"/>
              </w:trPr>
              <w:tc>
                <w:tcPr>
                  <w:tcW w:w="624" w:type="dxa"/>
                </w:tcPr>
                <w:p w:rsidR="006A1222" w:rsidRDefault="006A1222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6</w:t>
                  </w:r>
                </w:p>
              </w:tc>
              <w:tc>
                <w:tcPr>
                  <w:tcW w:w="624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A1222" w:rsidRPr="006A716B" w:rsidRDefault="006A1222" w:rsidP="006A7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31" w:rsidTr="004248A1">
        <w:trPr>
          <w:trHeight w:val="7921"/>
        </w:trPr>
        <w:tc>
          <w:tcPr>
            <w:tcW w:w="47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309B4" w:rsidRDefault="001309B4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F31" w:rsidRDefault="008813C4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50B05">
              <w:rPr>
                <w:rFonts w:ascii="Times New Roman" w:hAnsi="Times New Roman" w:cs="Times New Roman"/>
                <w:sz w:val="24"/>
                <w:szCs w:val="24"/>
              </w:rPr>
              <w:t>.Знания, которые мы получаем из различных источников</w:t>
            </w:r>
          </w:p>
          <w:p w:rsidR="00650B05" w:rsidRDefault="008813C4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50B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1EC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50B05">
              <w:rPr>
                <w:rFonts w:ascii="Times New Roman" w:hAnsi="Times New Roman" w:cs="Times New Roman"/>
                <w:sz w:val="24"/>
                <w:szCs w:val="24"/>
              </w:rPr>
              <w:t xml:space="preserve">атематический знак, используемый </w:t>
            </w:r>
            <w:r w:rsidR="009A1EC4">
              <w:rPr>
                <w:rFonts w:ascii="Times New Roman" w:hAnsi="Times New Roman" w:cs="Times New Roman"/>
                <w:sz w:val="24"/>
                <w:szCs w:val="24"/>
              </w:rPr>
              <w:t>для записи чисел</w:t>
            </w:r>
          </w:p>
          <w:p w:rsidR="009A1EC4" w:rsidRDefault="008813C4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07DB5">
              <w:rPr>
                <w:rFonts w:ascii="Times New Roman" w:hAnsi="Times New Roman" w:cs="Times New Roman"/>
                <w:sz w:val="24"/>
                <w:szCs w:val="24"/>
              </w:rPr>
              <w:t>. Французский математик, в честь которого названа прямоугольная система координат</w:t>
            </w:r>
          </w:p>
          <w:p w:rsidR="00107DB5" w:rsidRDefault="008813C4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7DB5">
              <w:rPr>
                <w:rFonts w:ascii="Times New Roman" w:hAnsi="Times New Roman" w:cs="Times New Roman"/>
                <w:sz w:val="24"/>
                <w:szCs w:val="24"/>
              </w:rPr>
              <w:t>. Игра, в которой фигуры перемещаются по клеткам с координатами</w:t>
            </w:r>
          </w:p>
          <w:p w:rsidR="00107DB5" w:rsidRDefault="008813C4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07DB5">
              <w:rPr>
                <w:rFonts w:ascii="Times New Roman" w:hAnsi="Times New Roman" w:cs="Times New Roman"/>
                <w:sz w:val="24"/>
                <w:szCs w:val="24"/>
              </w:rPr>
              <w:t>. Французский педагог, придумавший специальный способ представления информации для слепых</w:t>
            </w:r>
          </w:p>
          <w:p w:rsidR="001D0CE0" w:rsidRDefault="008813C4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D0CE0">
              <w:rPr>
                <w:rFonts w:ascii="Times New Roman" w:hAnsi="Times New Roman" w:cs="Times New Roman"/>
                <w:sz w:val="24"/>
                <w:szCs w:val="24"/>
              </w:rPr>
              <w:t>. Изобретатель системы кодирования информации, использующей два символа – точка и тире</w:t>
            </w:r>
          </w:p>
          <w:p w:rsidR="00DC3C80" w:rsidRDefault="00DC3C80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C80" w:rsidRDefault="00DC3C80" w:rsidP="00DC3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left w:val="nil"/>
            </w:tcBorders>
            <w:shd w:val="clear" w:color="auto" w:fill="auto"/>
          </w:tcPr>
          <w:p w:rsidR="009A1EC4" w:rsidRDefault="009A1EC4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B4" w:rsidRDefault="001309B4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B4" w:rsidRDefault="001309B4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B4" w:rsidRDefault="001309B4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pPr w:leftFromText="180" w:rightFromText="180" w:vertAnchor="page" w:horzAnchor="margin" w:tblpY="586"/>
              <w:tblOverlap w:val="never"/>
              <w:tblW w:w="6183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624"/>
              <w:gridCol w:w="624"/>
              <w:gridCol w:w="624"/>
              <w:gridCol w:w="624"/>
              <w:gridCol w:w="624"/>
              <w:gridCol w:w="624"/>
              <w:gridCol w:w="624"/>
              <w:gridCol w:w="624"/>
              <w:gridCol w:w="624"/>
            </w:tblGrid>
            <w:tr w:rsidR="001309B4" w:rsidTr="00093002">
              <w:trPr>
                <w:trHeight w:val="567"/>
              </w:trPr>
              <w:tc>
                <w:tcPr>
                  <w:tcW w:w="567" w:type="dxa"/>
                </w:tcPr>
                <w:p w:rsidR="001309B4" w:rsidRDefault="008813C4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7</w:t>
                  </w:r>
                  <w:r w:rsidR="001309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W w:w="3969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9A1EC4" w:rsidTr="00093002">
              <w:trPr>
                <w:trHeight w:val="567"/>
              </w:trPr>
              <w:tc>
                <w:tcPr>
                  <w:tcW w:w="567" w:type="dxa"/>
                </w:tcPr>
                <w:p w:rsidR="009A1EC4" w:rsidRDefault="008813C4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8</w:t>
                  </w:r>
                  <w:r w:rsidR="009A1EC4"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9A1EC4" w:rsidRDefault="009A1EC4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A1EC4" w:rsidRDefault="009A1EC4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A1EC4" w:rsidRDefault="009A1EC4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A1EC4" w:rsidRDefault="009A1EC4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A1EC4" w:rsidRDefault="009A1EC4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A1EC4" w:rsidRDefault="009A1EC4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C5F31" w:rsidRDefault="00AC5F31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107DB5" w:rsidTr="00093002">
              <w:trPr>
                <w:trHeight w:val="567"/>
              </w:trPr>
              <w:tc>
                <w:tcPr>
                  <w:tcW w:w="567" w:type="dxa"/>
                </w:tcPr>
                <w:p w:rsidR="00107DB5" w:rsidRDefault="008813C4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9</w:t>
                  </w:r>
                  <w:r w:rsidR="00107D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107DB5" w:rsidRDefault="00107DB5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7DB5" w:rsidRDefault="00107DB5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7DB5" w:rsidRDefault="00107DB5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7DB5" w:rsidRDefault="00107DB5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7DB5" w:rsidRDefault="00107DB5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A1EC4" w:rsidRDefault="009A1EC4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107DB5" w:rsidTr="00093002">
              <w:trPr>
                <w:trHeight w:val="567"/>
              </w:trPr>
              <w:tc>
                <w:tcPr>
                  <w:tcW w:w="567" w:type="dxa"/>
                </w:tcPr>
                <w:p w:rsidR="00107DB5" w:rsidRDefault="008813C4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10</w:t>
                  </w:r>
                  <w:r w:rsidR="00107D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107DB5" w:rsidRDefault="00107DB5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7DB5" w:rsidRDefault="00107DB5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7DB5" w:rsidRDefault="00107DB5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7DB5" w:rsidRDefault="00107DB5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7DB5" w:rsidRDefault="00107DB5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7DB5" w:rsidRDefault="00107DB5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07DB5" w:rsidRDefault="00107DB5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1D0CE0" w:rsidTr="00093002">
              <w:trPr>
                <w:trHeight w:val="567"/>
              </w:trPr>
              <w:tc>
                <w:tcPr>
                  <w:tcW w:w="567" w:type="dxa"/>
                </w:tcPr>
                <w:p w:rsidR="001D0CE0" w:rsidRDefault="008813C4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11</w:t>
                  </w:r>
                  <w:r w:rsidR="001D0C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1D0CE0" w:rsidRDefault="001D0CE0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D0CE0" w:rsidRDefault="001D0CE0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D0CE0" w:rsidRDefault="001D0CE0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D0CE0" w:rsidRDefault="001D0CE0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D0CE0" w:rsidRDefault="001D0CE0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07DB5" w:rsidRDefault="00107DB5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2835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</w:tblGrid>
            <w:tr w:rsidR="001D0CE0" w:rsidTr="00093002">
              <w:trPr>
                <w:trHeight w:val="567"/>
              </w:trPr>
              <w:tc>
                <w:tcPr>
                  <w:tcW w:w="567" w:type="dxa"/>
                </w:tcPr>
                <w:p w:rsidR="001D0CE0" w:rsidRDefault="008813C4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12</w:t>
                  </w:r>
                  <w:r w:rsidR="001D0CE0"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1D0CE0" w:rsidRDefault="001D0CE0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D0CE0" w:rsidRDefault="001D0CE0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D0CE0" w:rsidRDefault="001D0CE0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D0CE0" w:rsidRDefault="001D0CE0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D0CE0" w:rsidRPr="009A1EC4" w:rsidRDefault="001D0CE0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31" w:rsidTr="004248A1">
        <w:trPr>
          <w:trHeight w:val="8929"/>
        </w:trPr>
        <w:tc>
          <w:tcPr>
            <w:tcW w:w="47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E06CE" w:rsidRDefault="000E06CE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6CE" w:rsidRPr="008813C4" w:rsidRDefault="000E06CE" w:rsidP="008813C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813C4">
              <w:rPr>
                <w:rFonts w:ascii="Times New Roman" w:hAnsi="Times New Roman" w:cs="Times New Roman"/>
                <w:sz w:val="24"/>
                <w:szCs w:val="24"/>
              </w:rPr>
              <w:t>Это устройство используется для вывода чертежей на бумагу</w:t>
            </w:r>
          </w:p>
          <w:p w:rsidR="00B92E82" w:rsidRDefault="00CA0E32" w:rsidP="008813C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Устройство, которое преобразует цифровой сигнал в телефонный и обратно</w:t>
            </w:r>
          </w:p>
          <w:p w:rsidR="00CA0E32" w:rsidRDefault="00CA0E32" w:rsidP="008813C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Древнем Риме использовалось много приспособлений для счета – пальцы рук, узлы на веревке, зарубки на палке. А именно это приспособление называлось </w:t>
            </w:r>
            <w:r w:rsidR="007073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70730E">
              <w:rPr>
                <w:rFonts w:ascii="Times New Roman" w:hAnsi="Times New Roman" w:cs="Times New Roman"/>
                <w:sz w:val="24"/>
                <w:szCs w:val="24"/>
              </w:rPr>
              <w:t>калькулюс</w:t>
            </w:r>
            <w:proofErr w:type="spellEnd"/>
            <w:r w:rsidR="0070730E">
              <w:rPr>
                <w:rFonts w:ascii="Times New Roman" w:hAnsi="Times New Roman" w:cs="Times New Roman"/>
                <w:sz w:val="24"/>
                <w:szCs w:val="24"/>
              </w:rPr>
              <w:t xml:space="preserve">», от которого произошло слово калькулятор </w:t>
            </w:r>
          </w:p>
          <w:p w:rsidR="0070730E" w:rsidRDefault="0070730E" w:rsidP="008813C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Перемещение тела за единицу времени</w:t>
            </w:r>
          </w:p>
          <w:p w:rsidR="0070730E" w:rsidRDefault="00093002" w:rsidP="008813C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Прибор для проведения отрезка</w:t>
            </w:r>
          </w:p>
          <w:p w:rsidR="00093002" w:rsidRDefault="00093002" w:rsidP="008813C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Инструмент, с помощью которого можно начертить круг</w:t>
            </w:r>
          </w:p>
          <w:p w:rsidR="00076079" w:rsidRPr="000E06CE" w:rsidRDefault="00076079" w:rsidP="0007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left w:val="nil"/>
            </w:tcBorders>
            <w:shd w:val="clear" w:color="auto" w:fill="auto"/>
          </w:tcPr>
          <w:p w:rsidR="00AC5F31" w:rsidRDefault="00AC5F31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B92E82" w:rsidTr="00093002">
              <w:trPr>
                <w:trHeight w:val="567"/>
              </w:trPr>
              <w:tc>
                <w:tcPr>
                  <w:tcW w:w="567" w:type="dxa"/>
                </w:tcPr>
                <w:p w:rsidR="00B92E82" w:rsidRDefault="00B92E8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</w:t>
                  </w:r>
                  <w:r w:rsidR="008813C4"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3</w:t>
                  </w:r>
                  <w:r w:rsidR="002366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B92E82" w:rsidRDefault="00B92E8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B92E82" w:rsidRDefault="00B92E8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B92E82" w:rsidRDefault="00B92E8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B92E82" w:rsidRDefault="00B92E8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B92E82" w:rsidRDefault="00B92E8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B92E82" w:rsidRDefault="00B92E8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E06CE" w:rsidRDefault="000E06CE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</w:tblGrid>
            <w:tr w:rsidR="00CA0E32" w:rsidTr="00093002">
              <w:trPr>
                <w:trHeight w:val="567"/>
              </w:trPr>
              <w:tc>
                <w:tcPr>
                  <w:tcW w:w="567" w:type="dxa"/>
                </w:tcPr>
                <w:p w:rsidR="00CA0E32" w:rsidRDefault="008813C4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14</w:t>
                  </w:r>
                  <w:r w:rsidR="002366E3"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CA0E32" w:rsidRDefault="00CA0E3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CA0E32" w:rsidRDefault="00CA0E3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CA0E32" w:rsidRDefault="00CA0E3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CA0E32" w:rsidRDefault="00CA0E3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0E32" w:rsidRDefault="00CA0E32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70730E" w:rsidTr="00093002">
              <w:trPr>
                <w:trHeight w:val="567"/>
              </w:trPr>
              <w:tc>
                <w:tcPr>
                  <w:tcW w:w="567" w:type="dxa"/>
                </w:tcPr>
                <w:p w:rsidR="0070730E" w:rsidRDefault="008813C4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15</w:t>
                  </w:r>
                  <w:r w:rsidR="002366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0730E" w:rsidRDefault="0070730E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70730E" w:rsidTr="00093002">
              <w:trPr>
                <w:trHeight w:val="567"/>
              </w:trPr>
              <w:tc>
                <w:tcPr>
                  <w:tcW w:w="567" w:type="dxa"/>
                </w:tcPr>
                <w:p w:rsidR="0070730E" w:rsidRDefault="008813C4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16</w:t>
                  </w:r>
                  <w:r w:rsidR="007073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0730E" w:rsidRDefault="0070730E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093002" w:rsidTr="00093002">
              <w:trPr>
                <w:trHeight w:val="567"/>
              </w:trPr>
              <w:tc>
                <w:tcPr>
                  <w:tcW w:w="567" w:type="dxa"/>
                </w:tcPr>
                <w:p w:rsidR="00093002" w:rsidRPr="002366E3" w:rsidRDefault="008813C4" w:rsidP="002366E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17</w:t>
                  </w:r>
                  <w:r w:rsidR="00093002" w:rsidRPr="002366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93002" w:rsidRDefault="00093002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093002" w:rsidTr="00093002">
              <w:trPr>
                <w:trHeight w:val="567"/>
              </w:trPr>
              <w:tc>
                <w:tcPr>
                  <w:tcW w:w="567" w:type="dxa"/>
                </w:tcPr>
                <w:p w:rsidR="00093002" w:rsidRPr="002366E3" w:rsidRDefault="008813C4" w:rsidP="00AC5F3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18</w:t>
                  </w:r>
                  <w:r w:rsidR="00093002" w:rsidRPr="002366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93002" w:rsidRDefault="00093002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4B0" w:rsidTr="009B6E9A">
        <w:trPr>
          <w:trHeight w:val="6372"/>
        </w:trPr>
        <w:tc>
          <w:tcPr>
            <w:tcW w:w="11307" w:type="dxa"/>
            <w:gridSpan w:val="2"/>
            <w:shd w:val="clear" w:color="auto" w:fill="auto"/>
          </w:tcPr>
          <w:p w:rsidR="009F34B0" w:rsidRDefault="009F34B0" w:rsidP="00AC5F31">
            <w:pPr>
              <w:rPr>
                <w:rFonts w:ascii="Cheshirskiy Cat" w:hAnsi="Cheshirskiy Cat" w:cs="Times New Roman"/>
                <w:sz w:val="36"/>
                <w:szCs w:val="24"/>
              </w:rPr>
            </w:pPr>
            <w:r>
              <w:rPr>
                <w:rFonts w:ascii="Cheshirskiy Cat" w:hAnsi="Cheshirskiy Cat" w:cs="Times New Roman"/>
                <w:sz w:val="36"/>
                <w:szCs w:val="24"/>
              </w:rPr>
              <w:t xml:space="preserve">Приветствуем вас на </w:t>
            </w:r>
            <w:proofErr w:type="spellStart"/>
            <w:r>
              <w:rPr>
                <w:rFonts w:ascii="Cheshirskiy Cat" w:hAnsi="Cheshirskiy Cat" w:cs="Times New Roman"/>
                <w:sz w:val="36"/>
                <w:szCs w:val="24"/>
              </w:rPr>
              <w:t>Квест</w:t>
            </w:r>
            <w:proofErr w:type="spellEnd"/>
            <w:r>
              <w:rPr>
                <w:rFonts w:ascii="Cheshirskiy Cat" w:hAnsi="Cheshirskiy Cat" w:cs="Times New Roman"/>
                <w:sz w:val="36"/>
                <w:szCs w:val="24"/>
              </w:rPr>
              <w:t>-игре по информатике, физике, математике.</w:t>
            </w:r>
          </w:p>
          <w:p w:rsidR="00262838" w:rsidRDefault="009F34B0" w:rsidP="00262838">
            <w:pPr>
              <w:rPr>
                <w:rFonts w:ascii="Cheshirskiy Cat" w:hAnsi="Cheshirskiy Cat" w:cs="Times New Roman"/>
                <w:sz w:val="36"/>
                <w:szCs w:val="24"/>
              </w:rPr>
            </w:pPr>
            <w:r>
              <w:rPr>
                <w:rFonts w:ascii="Cheshirskiy Cat" w:hAnsi="Cheshirskiy Cat" w:cs="Times New Roman"/>
                <w:sz w:val="36"/>
                <w:szCs w:val="24"/>
              </w:rPr>
              <w:t>Вам предстоит отправится в увлекательное путешествие и проверить свои знания. На каждом этапе вам предстоит</w:t>
            </w:r>
            <w:r w:rsidR="00262838">
              <w:rPr>
                <w:rFonts w:ascii="Cheshirskiy Cat" w:hAnsi="Cheshirskiy Cat" w:cs="Times New Roman"/>
                <w:sz w:val="36"/>
                <w:szCs w:val="24"/>
              </w:rPr>
              <w:t xml:space="preserve"> найти карточку своего цвета и </w:t>
            </w:r>
            <w:r>
              <w:rPr>
                <w:rFonts w:ascii="Cheshirskiy Cat" w:hAnsi="Cheshirskiy Cat" w:cs="Times New Roman"/>
                <w:sz w:val="36"/>
                <w:szCs w:val="24"/>
              </w:rPr>
              <w:t>ответить на 6 вопросов и вписать ответы в соответствующие клеточки полученной карточки</w:t>
            </w:r>
            <w:r w:rsidR="00290BD5">
              <w:rPr>
                <w:rFonts w:ascii="Cheshirskiy Cat" w:hAnsi="Cheshirskiy Cat" w:cs="Times New Roman"/>
                <w:sz w:val="36"/>
                <w:szCs w:val="24"/>
              </w:rPr>
              <w:t xml:space="preserve"> </w:t>
            </w:r>
            <w:r w:rsidR="00262838">
              <w:rPr>
                <w:rFonts w:ascii="Cheshirskiy Cat" w:hAnsi="Cheshirskiy Cat" w:cs="Times New Roman"/>
                <w:sz w:val="36"/>
                <w:szCs w:val="24"/>
              </w:rPr>
              <w:t xml:space="preserve">на каждой карточке есть зашифрованный </w:t>
            </w:r>
            <w:r w:rsidR="00262838">
              <w:rPr>
                <w:rFonts w:ascii="Cheshirskiy Cat" w:hAnsi="Cheshirskiy Cat" w:cs="Times New Roman"/>
                <w:sz w:val="36"/>
                <w:szCs w:val="24"/>
                <w:lang w:val="en-US"/>
              </w:rPr>
              <w:t>QR</w:t>
            </w:r>
            <w:r w:rsidR="00262838" w:rsidRPr="00262838">
              <w:rPr>
                <w:rFonts w:ascii="Cheshirskiy Cat" w:hAnsi="Cheshirskiy Cat" w:cs="Times New Roman"/>
                <w:sz w:val="36"/>
                <w:szCs w:val="24"/>
              </w:rPr>
              <w:t>-</w:t>
            </w:r>
            <w:r w:rsidR="00262838">
              <w:rPr>
                <w:rFonts w:ascii="Cheshirskiy Cat" w:hAnsi="Cheshirskiy Cat" w:cs="Times New Roman"/>
                <w:sz w:val="36"/>
                <w:szCs w:val="24"/>
              </w:rPr>
              <w:t xml:space="preserve">код, при решении которого вы найдете подсказку к следующему этапу. </w:t>
            </w:r>
          </w:p>
          <w:p w:rsidR="00AB4D05" w:rsidRDefault="00262838" w:rsidP="00262838">
            <w:pPr>
              <w:rPr>
                <w:rFonts w:ascii="Cheshirskiy Cat" w:hAnsi="Cheshirskiy Cat" w:cs="Times New Roman"/>
                <w:sz w:val="36"/>
                <w:szCs w:val="24"/>
              </w:rPr>
            </w:pPr>
            <w:r>
              <w:rPr>
                <w:rFonts w:ascii="Cheshirskiy Cat" w:hAnsi="Cheshirskiy Cat" w:cs="Times New Roman"/>
                <w:sz w:val="36"/>
                <w:szCs w:val="24"/>
              </w:rPr>
              <w:t xml:space="preserve">Ну что, вы </w:t>
            </w:r>
            <w:r w:rsidR="00AB4D05">
              <w:rPr>
                <w:rFonts w:ascii="Cheshirskiy Cat" w:hAnsi="Cheshirskiy Cat" w:cs="Times New Roman"/>
                <w:sz w:val="36"/>
                <w:szCs w:val="24"/>
              </w:rPr>
              <w:t>готовы отправится в путешествие? Тогда первая загадка на обороте</w:t>
            </w:r>
            <w:r w:rsidR="00D3456F">
              <w:rPr>
                <w:rFonts w:ascii="Cheshirskiy Cat" w:hAnsi="Cheshirskiy Cat" w:cs="Times New Roman"/>
                <w:sz w:val="36"/>
                <w:szCs w:val="24"/>
              </w:rPr>
              <w:t>. Удачи!!!!</w:t>
            </w:r>
          </w:p>
          <w:p w:rsidR="00AB4D05" w:rsidRPr="00AB4D05" w:rsidRDefault="00AB4D05" w:rsidP="00290BD5">
            <w:pPr>
              <w:rPr>
                <w:rFonts w:ascii="Cheshirskiy Cat" w:hAnsi="Cheshirskiy Cat" w:cs="Times New Roman"/>
                <w:sz w:val="36"/>
                <w:szCs w:val="24"/>
              </w:rPr>
            </w:pPr>
            <w:r w:rsidRPr="00AB4D05">
              <w:rPr>
                <w:rFonts w:ascii="Cheshirskiy Cat" w:hAnsi="Cheshirskiy Cat" w:cs="Times New Roman"/>
                <w:b/>
                <w:color w:val="FF0000"/>
                <w:sz w:val="36"/>
                <w:szCs w:val="24"/>
                <w:lang w:val="en-US"/>
              </w:rPr>
              <w:t>P</w:t>
            </w:r>
            <w:r w:rsidRPr="00AB4D05">
              <w:rPr>
                <w:rFonts w:ascii="Cheshirskiy Cat" w:hAnsi="Cheshirskiy Cat" w:cs="Times New Roman"/>
                <w:b/>
                <w:color w:val="FF0000"/>
                <w:sz w:val="36"/>
                <w:szCs w:val="24"/>
              </w:rPr>
              <w:t>.</w:t>
            </w:r>
            <w:r w:rsidRPr="00AB4D05">
              <w:rPr>
                <w:rFonts w:ascii="Cheshirskiy Cat" w:hAnsi="Cheshirskiy Cat" w:cs="Times New Roman"/>
                <w:b/>
                <w:color w:val="FF0000"/>
                <w:sz w:val="36"/>
                <w:szCs w:val="24"/>
                <w:lang w:val="en-US"/>
              </w:rPr>
              <w:t>S</w:t>
            </w:r>
            <w:r w:rsidRPr="00AB4D05">
              <w:rPr>
                <w:rFonts w:ascii="Cheshirskiy Cat" w:hAnsi="Cheshirskiy Cat" w:cs="Times New Roman"/>
                <w:b/>
                <w:color w:val="FF0000"/>
                <w:sz w:val="36"/>
                <w:szCs w:val="24"/>
              </w:rPr>
              <w:t>.</w:t>
            </w:r>
            <w:r w:rsidRPr="00AB4D05">
              <w:rPr>
                <w:rFonts w:ascii="Cheshirskiy Cat" w:hAnsi="Cheshirskiy Cat" w:cs="Times New Roman"/>
                <w:color w:val="FF0000"/>
                <w:sz w:val="36"/>
                <w:szCs w:val="24"/>
              </w:rPr>
              <w:t xml:space="preserve"> </w:t>
            </w:r>
            <w:r>
              <w:rPr>
                <w:rFonts w:ascii="Cheshirskiy Cat" w:hAnsi="Cheshirskiy Cat" w:cs="Times New Roman"/>
                <w:sz w:val="36"/>
                <w:szCs w:val="24"/>
              </w:rPr>
              <w:t xml:space="preserve">В </w:t>
            </w:r>
            <w:r w:rsidRPr="00AB4D05">
              <w:rPr>
                <w:rFonts w:ascii="Cheshirskiy Cat" w:hAnsi="Cheshirskiy Cat" w:cs="Times New Roman"/>
                <w:b/>
                <w:sz w:val="36"/>
                <w:szCs w:val="24"/>
                <w:u w:val="single"/>
              </w:rPr>
              <w:t>электрощитах, пожарных щитах, учительской и в учительских столах ничего нет.</w:t>
            </w:r>
            <w:r>
              <w:rPr>
                <w:rFonts w:ascii="Cheshirskiy Cat" w:hAnsi="Cheshirskiy Cat" w:cs="Times New Roman"/>
                <w:sz w:val="36"/>
                <w:szCs w:val="24"/>
              </w:rPr>
              <w:t xml:space="preserve"> </w:t>
            </w:r>
            <w:r w:rsidR="00290BD5">
              <w:rPr>
                <w:rFonts w:ascii="Cheshirskiy Cat" w:hAnsi="Cheshirskiy Cat" w:cs="Times New Roman"/>
                <w:sz w:val="36"/>
                <w:szCs w:val="24"/>
              </w:rPr>
              <w:t>За несоблюдение правил</w:t>
            </w:r>
            <w:r>
              <w:rPr>
                <w:rFonts w:ascii="Cheshirskiy Cat" w:hAnsi="Cheshirskiy Cat" w:cs="Times New Roman"/>
                <w:sz w:val="36"/>
                <w:szCs w:val="24"/>
              </w:rPr>
              <w:t xml:space="preserve"> </w:t>
            </w:r>
            <w:r w:rsidR="00290BD5">
              <w:rPr>
                <w:rFonts w:ascii="Cheshirskiy Cat" w:hAnsi="Cheshirskiy Cat" w:cs="Times New Roman"/>
                <w:sz w:val="36"/>
                <w:szCs w:val="24"/>
              </w:rPr>
              <w:t>б</w:t>
            </w:r>
            <w:bookmarkStart w:id="0" w:name="_GoBack"/>
            <w:bookmarkEnd w:id="0"/>
            <w:r>
              <w:rPr>
                <w:rFonts w:ascii="Cheshirskiy Cat" w:hAnsi="Cheshirskiy Cat" w:cs="Times New Roman"/>
                <w:sz w:val="36"/>
                <w:szCs w:val="24"/>
              </w:rPr>
              <w:t>удем штрафовать 5-минутнымизадержками к следующему этапу</w:t>
            </w:r>
          </w:p>
        </w:tc>
      </w:tr>
    </w:tbl>
    <w:p w:rsidR="00FF29CA" w:rsidRPr="00AC5F31" w:rsidRDefault="00FF29CA" w:rsidP="00AC5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F29CA" w:rsidRPr="00AC5F31" w:rsidSect="00AC5F31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heshirskiy Cat">
    <w:altName w:val="Corbel"/>
    <w:charset w:val="CC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30AFE"/>
    <w:multiLevelType w:val="hybridMultilevel"/>
    <w:tmpl w:val="6A804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0670E"/>
    <w:multiLevelType w:val="hybridMultilevel"/>
    <w:tmpl w:val="8C4234BE"/>
    <w:lvl w:ilvl="0" w:tplc="73E81BB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3212CA"/>
    <w:multiLevelType w:val="hybridMultilevel"/>
    <w:tmpl w:val="76C83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F31"/>
    <w:rsid w:val="00076079"/>
    <w:rsid w:val="00093002"/>
    <w:rsid w:val="000E06CE"/>
    <w:rsid w:val="00107DB5"/>
    <w:rsid w:val="001309B4"/>
    <w:rsid w:val="001D0CE0"/>
    <w:rsid w:val="00201974"/>
    <w:rsid w:val="002366E3"/>
    <w:rsid w:val="00262838"/>
    <w:rsid w:val="00290BD5"/>
    <w:rsid w:val="004248A1"/>
    <w:rsid w:val="0048141E"/>
    <w:rsid w:val="004C7776"/>
    <w:rsid w:val="00650B05"/>
    <w:rsid w:val="006852DC"/>
    <w:rsid w:val="006A1222"/>
    <w:rsid w:val="006A716B"/>
    <w:rsid w:val="0070730E"/>
    <w:rsid w:val="008813C4"/>
    <w:rsid w:val="00911D60"/>
    <w:rsid w:val="009A1EC4"/>
    <w:rsid w:val="009F34B0"/>
    <w:rsid w:val="00AB4D05"/>
    <w:rsid w:val="00AC5F31"/>
    <w:rsid w:val="00B92E82"/>
    <w:rsid w:val="00CA0E32"/>
    <w:rsid w:val="00D3456F"/>
    <w:rsid w:val="00DC3C80"/>
    <w:rsid w:val="00FF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B5C44"/>
  <w15:docId w15:val="{535BD74D-A4E3-4ADE-80AC-CA72C7EA2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9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F3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3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3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01210-72CA-490D-879C-A9D87B8DF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 Карасенко</cp:lastModifiedBy>
  <cp:revision>3</cp:revision>
  <cp:lastPrinted>2015-02-01T04:13:00Z</cp:lastPrinted>
  <dcterms:created xsi:type="dcterms:W3CDTF">2015-02-01T03:10:00Z</dcterms:created>
  <dcterms:modified xsi:type="dcterms:W3CDTF">2017-03-05T05:22:00Z</dcterms:modified>
</cp:coreProperties>
</file>